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A5" w:rsidRPr="00EF75A5" w:rsidRDefault="00EF75A5" w:rsidP="00431341">
      <w:pPr>
        <w:pStyle w:val="ListParagraph"/>
        <w:spacing w:line="240" w:lineRule="auto"/>
        <w:ind w:left="426"/>
        <w:jc w:val="center"/>
        <w:outlineLvl w:val="0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DAFTAR DOSEN PENGAMPU </w:t>
      </w:r>
      <w:r w:rsidR="0092796B">
        <w:rPr>
          <w:rFonts w:ascii="Britannic Bold" w:hAnsi="Britannic Bold"/>
          <w:color w:val="000000" w:themeColor="text1"/>
          <w:sz w:val="32"/>
          <w:szCs w:val="32"/>
        </w:rPr>
        <w:t>JUR</w:t>
      </w:r>
      <w:r w:rsidR="00F85F42">
        <w:rPr>
          <w:rFonts w:ascii="Britannic Bold" w:hAnsi="Britannic Bold"/>
          <w:color w:val="000000" w:themeColor="text1"/>
          <w:sz w:val="32"/>
          <w:szCs w:val="32"/>
        </w:rPr>
        <w:t>USAN</w:t>
      </w:r>
      <w:r w:rsidR="0092796B">
        <w:rPr>
          <w:rFonts w:ascii="Britannic Bold" w:hAnsi="Britannic Bold"/>
          <w:color w:val="000000" w:themeColor="text1"/>
          <w:sz w:val="32"/>
          <w:szCs w:val="32"/>
        </w:rPr>
        <w:t>/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 xml:space="preserve">PRODI </w:t>
      </w:r>
      <w:r w:rsidR="008B0A1E">
        <w:rPr>
          <w:rFonts w:ascii="Britannic Bold" w:hAnsi="Britannic Bold"/>
          <w:color w:val="000000" w:themeColor="text1"/>
          <w:sz w:val="32"/>
          <w:szCs w:val="32"/>
        </w:rPr>
        <w:t>PETERNAKAN</w:t>
      </w:r>
    </w:p>
    <w:p w:rsidR="00907CFA" w:rsidRPr="00EF75A5" w:rsidRDefault="00EF75A5" w:rsidP="007E1D60">
      <w:pPr>
        <w:pStyle w:val="ListParagraph"/>
        <w:ind w:left="426"/>
        <w:jc w:val="center"/>
        <w:outlineLvl w:val="0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(Semester </w:t>
      </w:r>
      <w:proofErr w:type="spellStart"/>
      <w:r w:rsidRPr="00EF75A5">
        <w:rPr>
          <w:rFonts w:ascii="Britannic Bold" w:hAnsi="Britannic Bold"/>
          <w:color w:val="000000" w:themeColor="text1"/>
          <w:sz w:val="32"/>
          <w:szCs w:val="32"/>
        </w:rPr>
        <w:t>Pebruari</w:t>
      </w:r>
      <w:proofErr w:type="spellEnd"/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 – </w:t>
      </w:r>
      <w:proofErr w:type="spellStart"/>
      <w:r w:rsidRPr="00EF75A5">
        <w:rPr>
          <w:rFonts w:ascii="Britannic Bold" w:hAnsi="Britannic Bold"/>
          <w:color w:val="000000" w:themeColor="text1"/>
          <w:sz w:val="32"/>
          <w:szCs w:val="32"/>
        </w:rPr>
        <w:t>Juli</w:t>
      </w:r>
      <w:proofErr w:type="spellEnd"/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 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>2012</w:t>
      </w:r>
      <w:r w:rsidRPr="00EF75A5">
        <w:rPr>
          <w:rFonts w:ascii="Britannic Bold" w:hAnsi="Britannic Bold"/>
          <w:color w:val="000000" w:themeColor="text1"/>
          <w:sz w:val="32"/>
          <w:szCs w:val="32"/>
        </w:rPr>
        <w:t>)</w:t>
      </w:r>
    </w:p>
    <w:p w:rsidR="00907CFA" w:rsidRPr="00EF75A5" w:rsidRDefault="00907CFA" w:rsidP="00907CFA">
      <w:pPr>
        <w:pStyle w:val="ListParagraph"/>
        <w:ind w:left="426"/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:rsidR="00907CFA" w:rsidRPr="00EF75A5" w:rsidRDefault="00907CFA" w:rsidP="00907CFA">
      <w:pPr>
        <w:pStyle w:val="ListParagraph"/>
        <w:ind w:left="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Style w:val="TableGrid"/>
        <w:tblW w:w="14490" w:type="dxa"/>
        <w:tblInd w:w="-252" w:type="dxa"/>
        <w:tblLook w:val="04A0"/>
      </w:tblPr>
      <w:tblGrid>
        <w:gridCol w:w="645"/>
        <w:gridCol w:w="948"/>
        <w:gridCol w:w="1212"/>
        <w:gridCol w:w="4035"/>
        <w:gridCol w:w="3870"/>
        <w:gridCol w:w="3780"/>
      </w:tblGrid>
      <w:tr w:rsidR="005A470E" w:rsidRPr="00B71224" w:rsidTr="00B71224">
        <w:tc>
          <w:tcPr>
            <w:tcW w:w="645" w:type="dxa"/>
            <w:vMerge w:val="restart"/>
            <w:shd w:val="clear" w:color="auto" w:fill="E5B8B7" w:themeFill="accent2" w:themeFillTint="66"/>
            <w:vAlign w:val="center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SEM</w:t>
            </w:r>
          </w:p>
        </w:tc>
        <w:tc>
          <w:tcPr>
            <w:tcW w:w="6195" w:type="dxa"/>
            <w:gridSpan w:val="3"/>
            <w:shd w:val="clear" w:color="auto" w:fill="E5B8B7" w:themeFill="accent2" w:themeFillTint="66"/>
            <w:vAlign w:val="center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MATA KULIAH</w:t>
            </w:r>
          </w:p>
        </w:tc>
        <w:tc>
          <w:tcPr>
            <w:tcW w:w="7650" w:type="dxa"/>
            <w:gridSpan w:val="2"/>
            <w:shd w:val="clear" w:color="auto" w:fill="E5B8B7" w:themeFill="accent2" w:themeFillTint="66"/>
            <w:vAlign w:val="center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Kelas</w:t>
            </w:r>
            <w:proofErr w:type="spellEnd"/>
          </w:p>
        </w:tc>
      </w:tr>
      <w:tr w:rsidR="005A470E" w:rsidRPr="00B71224" w:rsidTr="00B71224">
        <w:tc>
          <w:tcPr>
            <w:tcW w:w="645" w:type="dxa"/>
            <w:vMerge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948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Kategori</w:t>
            </w:r>
            <w:proofErr w:type="spellEnd"/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Kode</w:t>
            </w:r>
            <w:proofErr w:type="spellEnd"/>
          </w:p>
        </w:tc>
        <w:tc>
          <w:tcPr>
            <w:tcW w:w="4035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Nama</w:t>
            </w:r>
            <w:proofErr w:type="spellEnd"/>
            <w:r w:rsidRPr="00B71224">
              <w:rPr>
                <w:rFonts w:ascii="Arial Narrow" w:hAnsi="Arial Narrow"/>
                <w:b/>
                <w:color w:val="000000" w:themeColor="text1"/>
              </w:rPr>
              <w:t xml:space="preserve"> Mata </w:t>
            </w: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Kuliah</w:t>
            </w:r>
            <w:proofErr w:type="spellEnd"/>
          </w:p>
        </w:tc>
        <w:tc>
          <w:tcPr>
            <w:tcW w:w="387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A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B</w:t>
            </w:r>
          </w:p>
        </w:tc>
      </w:tr>
      <w:tr w:rsidR="00B64E5A" w:rsidRPr="00B01C40" w:rsidTr="00651604">
        <w:tc>
          <w:tcPr>
            <w:tcW w:w="645" w:type="dxa"/>
            <w:vMerge w:val="restart"/>
            <w:tcBorders>
              <w:top w:val="double" w:sz="4" w:space="0" w:color="auto"/>
            </w:tcBorders>
            <w:vAlign w:val="center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B01C40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</w:tcBorders>
            <w:vAlign w:val="center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B01C40">
              <w:rPr>
                <w:rFonts w:ascii="Arial Narrow" w:hAnsi="Arial Narrow"/>
                <w:b/>
              </w:rPr>
              <w:t>Wajib</w:t>
            </w:r>
            <w:proofErr w:type="spellEnd"/>
          </w:p>
        </w:tc>
        <w:tc>
          <w:tcPr>
            <w:tcW w:w="1212" w:type="dxa"/>
            <w:tcBorders>
              <w:top w:val="double" w:sz="4" w:space="0" w:color="auto"/>
            </w:tcBorders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201</w:t>
            </w:r>
          </w:p>
        </w:tc>
        <w:tc>
          <w:tcPr>
            <w:tcW w:w="4035" w:type="dxa"/>
            <w:tcBorders>
              <w:top w:val="double" w:sz="4" w:space="0" w:color="auto"/>
            </w:tcBorders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Statistik</w:t>
            </w:r>
            <w:proofErr w:type="spellEnd"/>
          </w:p>
        </w:tc>
        <w:tc>
          <w:tcPr>
            <w:tcW w:w="3870" w:type="dxa"/>
            <w:tcBorders>
              <w:top w:val="double" w:sz="4" w:space="0" w:color="auto"/>
            </w:tcBorders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651604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202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Ilmu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Tanaman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Makanan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651604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203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Biokimia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Dasar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651604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206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Fisiologi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651604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207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Genetika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651604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412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Mikrobiologi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Peternakan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651604">
        <w:tc>
          <w:tcPr>
            <w:tcW w:w="645" w:type="dxa"/>
            <w:vMerge/>
            <w:tcBorders>
              <w:bottom w:val="single" w:sz="12" w:space="0" w:color="auto"/>
            </w:tcBorders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419</w:t>
            </w:r>
          </w:p>
        </w:tc>
        <w:tc>
          <w:tcPr>
            <w:tcW w:w="4035" w:type="dxa"/>
            <w:tcBorders>
              <w:bottom w:val="single" w:sz="12" w:space="0" w:color="auto"/>
            </w:tcBorders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Dasar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Teknologi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Hasil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</w:p>
        </w:tc>
        <w:tc>
          <w:tcPr>
            <w:tcW w:w="3870" w:type="dxa"/>
            <w:tcBorders>
              <w:bottom w:val="single" w:sz="12" w:space="0" w:color="auto"/>
            </w:tcBorders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4329A1"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B01C40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</w:tcBorders>
            <w:vAlign w:val="center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B01C40">
              <w:rPr>
                <w:rFonts w:ascii="Arial Narrow" w:hAnsi="Arial Narrow"/>
                <w:b/>
              </w:rPr>
              <w:t>Wajib</w:t>
            </w:r>
            <w:proofErr w:type="spellEnd"/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414</w:t>
            </w:r>
          </w:p>
        </w:tc>
        <w:tc>
          <w:tcPr>
            <w:tcW w:w="4035" w:type="dxa"/>
            <w:tcBorders>
              <w:top w:val="single" w:sz="12" w:space="0" w:color="auto"/>
            </w:tcBorders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Manajemen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Unggas</w:t>
            </w:r>
            <w:proofErr w:type="spellEnd"/>
          </w:p>
        </w:tc>
        <w:tc>
          <w:tcPr>
            <w:tcW w:w="3870" w:type="dxa"/>
            <w:tcBorders>
              <w:top w:val="single" w:sz="12" w:space="0" w:color="auto"/>
            </w:tcBorders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tcBorders>
              <w:top w:val="single" w:sz="12" w:space="0" w:color="auto"/>
            </w:tcBorders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4329A1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415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Manajemen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Potong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dan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Kerja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4329A1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417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Dasar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Pemuliaan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4329A1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444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Lingkungan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dan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Tingkah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Laku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4329A1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B57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Nutrisi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Non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Ruminansia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4329A1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B58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Nutrisi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Ruminansia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4329A1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524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Manajemen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Perah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4329A1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532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Teknologi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Pengolahan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Daging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4329A1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B01C40">
              <w:rPr>
                <w:rFonts w:ascii="Arial Narrow" w:hAnsi="Arial Narrow"/>
                <w:b/>
              </w:rPr>
              <w:t>Pilihan</w:t>
            </w:r>
            <w:proofErr w:type="spellEnd"/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306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Ilmu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Tilik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4329A1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B59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Pembangunan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Koperasi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Peternakan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625137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A51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Pengendalian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Mutu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Pakan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0E5260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520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Ilmu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Reproduksi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625137">
        <w:tc>
          <w:tcPr>
            <w:tcW w:w="645" w:type="dxa"/>
            <w:vMerge/>
            <w:tcBorders>
              <w:bottom w:val="single" w:sz="12" w:space="0" w:color="auto"/>
            </w:tcBorders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537</w:t>
            </w:r>
          </w:p>
        </w:tc>
        <w:tc>
          <w:tcPr>
            <w:tcW w:w="4035" w:type="dxa"/>
            <w:tcBorders>
              <w:bottom w:val="single" w:sz="12" w:space="0" w:color="auto"/>
            </w:tcBorders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Pengelolaan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Usaha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Peternakan</w:t>
            </w:r>
            <w:proofErr w:type="spellEnd"/>
          </w:p>
        </w:tc>
        <w:tc>
          <w:tcPr>
            <w:tcW w:w="3870" w:type="dxa"/>
            <w:tcBorders>
              <w:bottom w:val="single" w:sz="12" w:space="0" w:color="auto"/>
            </w:tcBorders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:rsidR="00B64E5A" w:rsidRPr="00B01C40" w:rsidRDefault="00B64E5A" w:rsidP="00B01C40">
      <w:pPr>
        <w:rPr>
          <w:rFonts w:ascii="Arial Narrow" w:hAnsi="Arial Narrow"/>
        </w:rPr>
      </w:pPr>
      <w:r w:rsidRPr="00B01C40">
        <w:rPr>
          <w:rFonts w:ascii="Arial Narrow" w:hAnsi="Arial Narrow"/>
        </w:rPr>
        <w:br w:type="page"/>
      </w:r>
    </w:p>
    <w:tbl>
      <w:tblPr>
        <w:tblStyle w:val="TableGrid"/>
        <w:tblW w:w="14490" w:type="dxa"/>
        <w:tblInd w:w="-252" w:type="dxa"/>
        <w:tblLook w:val="04A0"/>
      </w:tblPr>
      <w:tblGrid>
        <w:gridCol w:w="645"/>
        <w:gridCol w:w="948"/>
        <w:gridCol w:w="1212"/>
        <w:gridCol w:w="4035"/>
        <w:gridCol w:w="3870"/>
        <w:gridCol w:w="3780"/>
      </w:tblGrid>
      <w:tr w:rsidR="00B64E5A" w:rsidRPr="00B01C40" w:rsidTr="00625137"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B01C40">
              <w:rPr>
                <w:rFonts w:ascii="Arial Narrow" w:hAnsi="Arial Narrow"/>
                <w:b/>
              </w:rPr>
              <w:lastRenderedPageBreak/>
              <w:br w:type="page"/>
              <w:t>6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</w:tcBorders>
            <w:vAlign w:val="center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B01C40">
              <w:rPr>
                <w:rFonts w:ascii="Arial Narrow" w:hAnsi="Arial Narrow"/>
                <w:b/>
              </w:rPr>
              <w:t>Wajib</w:t>
            </w:r>
            <w:proofErr w:type="spellEnd"/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527</w:t>
            </w:r>
          </w:p>
        </w:tc>
        <w:tc>
          <w:tcPr>
            <w:tcW w:w="4035" w:type="dxa"/>
            <w:tcBorders>
              <w:top w:val="single" w:sz="12" w:space="0" w:color="auto"/>
            </w:tcBorders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Teknologi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Pengolahan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Pakan</w:t>
            </w:r>
            <w:proofErr w:type="spellEnd"/>
          </w:p>
        </w:tc>
        <w:tc>
          <w:tcPr>
            <w:tcW w:w="3870" w:type="dxa"/>
            <w:tcBorders>
              <w:top w:val="single" w:sz="12" w:space="0" w:color="auto"/>
            </w:tcBorders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tcBorders>
              <w:top w:val="single" w:sz="12" w:space="0" w:color="auto"/>
            </w:tcBorders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AB79FB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625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Ekonomi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Perusahaan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Peternakan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AB79FB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628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Teknologi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Penetasan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Unggas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AB79FB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631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Rancangan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Percobaan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AB79FB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 634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Pengelolaan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Limbah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Peternakan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AB79FB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B01C40">
              <w:rPr>
                <w:rFonts w:ascii="Arial Narrow" w:hAnsi="Arial Narrow"/>
                <w:b/>
              </w:rPr>
              <w:t>Pilihan</w:t>
            </w:r>
            <w:proofErr w:type="spellEnd"/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</w:t>
            </w:r>
            <w:r w:rsidR="002D2E37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r w:rsidRPr="00B01C40">
              <w:rPr>
                <w:rFonts w:ascii="Arial Narrow" w:eastAsia="Times New Roman" w:hAnsi="Arial Narrow" w:cs="Times New Roman"/>
                <w:lang w:eastAsia="id-ID"/>
              </w:rPr>
              <w:t>528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Manajemen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Agribisnis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Peternakan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7C74BC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</w:t>
            </w:r>
            <w:r w:rsidR="002D2E37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r w:rsidRPr="00B01C40">
              <w:rPr>
                <w:rFonts w:ascii="Arial Narrow" w:eastAsia="Times New Roman" w:hAnsi="Arial Narrow" w:cs="Times New Roman"/>
                <w:lang w:eastAsia="id-ID"/>
              </w:rPr>
              <w:t>630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Bioteknologi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Peternakan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7C74BC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</w:t>
            </w:r>
            <w:r w:rsidR="002D2E37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r w:rsidRPr="00B01C40">
              <w:rPr>
                <w:rFonts w:ascii="Arial Narrow" w:eastAsia="Times New Roman" w:hAnsi="Arial Narrow" w:cs="Times New Roman"/>
                <w:lang w:eastAsia="id-ID"/>
              </w:rPr>
              <w:t>635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Infertilitas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dan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Sterilitas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7C74BC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</w:t>
            </w:r>
            <w:r w:rsidR="002D2E37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r w:rsidRPr="00B01C40">
              <w:rPr>
                <w:rFonts w:ascii="Arial Narrow" w:eastAsia="Times New Roman" w:hAnsi="Arial Narrow" w:cs="Times New Roman"/>
                <w:lang w:eastAsia="id-ID"/>
              </w:rPr>
              <w:t>638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Teknologi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Pengolahan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Hasil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Ikutan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7C74BC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</w:t>
            </w:r>
            <w:r w:rsidR="002D2E37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r w:rsidRPr="00B01C40">
              <w:rPr>
                <w:rFonts w:ascii="Arial Narrow" w:eastAsia="Times New Roman" w:hAnsi="Arial Narrow" w:cs="Times New Roman"/>
                <w:lang w:eastAsia="id-ID"/>
              </w:rPr>
              <w:t>B61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Perencanaan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Pembangunan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Peternakan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7C74BC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</w:t>
            </w:r>
            <w:r w:rsidR="002D2E37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r w:rsidRPr="00B01C40">
              <w:rPr>
                <w:rFonts w:ascii="Arial Narrow" w:eastAsia="Times New Roman" w:hAnsi="Arial Narrow" w:cs="Times New Roman"/>
                <w:lang w:eastAsia="id-ID"/>
              </w:rPr>
              <w:t>639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Produksi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Ruminansia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7C74BC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</w:t>
            </w:r>
            <w:r w:rsidR="002D2E37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r w:rsidRPr="00B01C40">
              <w:rPr>
                <w:rFonts w:ascii="Arial Narrow" w:eastAsia="Times New Roman" w:hAnsi="Arial Narrow" w:cs="Times New Roman"/>
                <w:lang w:eastAsia="id-ID"/>
              </w:rPr>
              <w:t>640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Teknik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Evaluasi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Pakan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7C74BC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</w:t>
            </w:r>
            <w:r w:rsidR="002D2E37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r w:rsidRPr="00B01C40">
              <w:rPr>
                <w:rFonts w:ascii="Arial Narrow" w:eastAsia="Times New Roman" w:hAnsi="Arial Narrow" w:cs="Times New Roman"/>
                <w:lang w:eastAsia="id-ID"/>
              </w:rPr>
              <w:t>641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Mikrobiologi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Hasil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B64E5A" w:rsidRPr="00B01C40" w:rsidTr="007C74BC">
        <w:tc>
          <w:tcPr>
            <w:tcW w:w="645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948" w:type="dxa"/>
            <w:vMerge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212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r w:rsidRPr="00B01C40">
              <w:rPr>
                <w:rFonts w:ascii="Arial Narrow" w:eastAsia="Times New Roman" w:hAnsi="Arial Narrow" w:cs="Times New Roman"/>
                <w:lang w:eastAsia="id-ID"/>
              </w:rPr>
              <w:t>PET</w:t>
            </w:r>
            <w:r w:rsidR="002D2E37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r w:rsidRPr="00B01C40">
              <w:rPr>
                <w:rFonts w:ascii="Arial Narrow" w:eastAsia="Times New Roman" w:hAnsi="Arial Narrow" w:cs="Times New Roman"/>
                <w:lang w:eastAsia="id-ID"/>
              </w:rPr>
              <w:t>642</w:t>
            </w:r>
          </w:p>
        </w:tc>
        <w:tc>
          <w:tcPr>
            <w:tcW w:w="4035" w:type="dxa"/>
          </w:tcPr>
          <w:p w:rsidR="00B64E5A" w:rsidRPr="00B01C40" w:rsidRDefault="00B64E5A" w:rsidP="00B01C40">
            <w:pPr>
              <w:spacing w:line="276" w:lineRule="auto"/>
              <w:rPr>
                <w:rFonts w:ascii="Arial Narrow" w:eastAsia="Times New Roman" w:hAnsi="Arial Narrow" w:cs="Times New Roman"/>
                <w:lang w:eastAsia="id-ID"/>
              </w:rPr>
            </w:pP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Mutu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dan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Keamanan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Hasil</w:t>
            </w:r>
            <w:proofErr w:type="spellEnd"/>
            <w:r w:rsidRPr="00B01C40">
              <w:rPr>
                <w:rFonts w:ascii="Arial Narrow" w:eastAsia="Times New Roman" w:hAnsi="Arial Narrow" w:cs="Times New Roman"/>
                <w:lang w:eastAsia="id-ID"/>
              </w:rPr>
              <w:t xml:space="preserve"> </w:t>
            </w:r>
            <w:proofErr w:type="spellStart"/>
            <w:r w:rsidRPr="00B01C40">
              <w:rPr>
                <w:rFonts w:ascii="Arial Narrow" w:eastAsia="Times New Roman" w:hAnsi="Arial Narrow" w:cs="Times New Roman"/>
                <w:lang w:eastAsia="id-ID"/>
              </w:rPr>
              <w:t>Ternak</w:t>
            </w:r>
            <w:proofErr w:type="spellEnd"/>
          </w:p>
        </w:tc>
        <w:tc>
          <w:tcPr>
            <w:tcW w:w="3870" w:type="dxa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</w:tcPr>
          <w:p w:rsidR="00B64E5A" w:rsidRPr="00B01C40" w:rsidRDefault="00B64E5A" w:rsidP="00B01C4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:rsidR="000F3866" w:rsidRPr="00B01C40" w:rsidRDefault="000F3866" w:rsidP="00B01C40">
      <w:pPr>
        <w:jc w:val="both"/>
        <w:rPr>
          <w:rFonts w:ascii="Arial Narrow" w:hAnsi="Arial Narrow"/>
        </w:rPr>
      </w:pPr>
    </w:p>
    <w:sectPr w:rsidR="000F3866" w:rsidRPr="00B01C40" w:rsidSect="00B71224">
      <w:pgSz w:w="16839" w:h="11907" w:orient="landscape" w:code="9"/>
      <w:pgMar w:top="63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7CFA"/>
    <w:rsid w:val="000F3866"/>
    <w:rsid w:val="00255164"/>
    <w:rsid w:val="002D2E37"/>
    <w:rsid w:val="002E5D0C"/>
    <w:rsid w:val="00431341"/>
    <w:rsid w:val="004D2DB1"/>
    <w:rsid w:val="005531A5"/>
    <w:rsid w:val="00553883"/>
    <w:rsid w:val="00556774"/>
    <w:rsid w:val="005A470E"/>
    <w:rsid w:val="00737B6E"/>
    <w:rsid w:val="007E1D60"/>
    <w:rsid w:val="00815956"/>
    <w:rsid w:val="008860C9"/>
    <w:rsid w:val="008860F5"/>
    <w:rsid w:val="008B0A1E"/>
    <w:rsid w:val="008D09BE"/>
    <w:rsid w:val="008E009B"/>
    <w:rsid w:val="00907CFA"/>
    <w:rsid w:val="0092796B"/>
    <w:rsid w:val="009A7527"/>
    <w:rsid w:val="00A207AB"/>
    <w:rsid w:val="00A40C23"/>
    <w:rsid w:val="00A45E78"/>
    <w:rsid w:val="00B01C40"/>
    <w:rsid w:val="00B17BAD"/>
    <w:rsid w:val="00B64E5A"/>
    <w:rsid w:val="00B71224"/>
    <w:rsid w:val="00C81128"/>
    <w:rsid w:val="00CE0366"/>
    <w:rsid w:val="00CF6F39"/>
    <w:rsid w:val="00DD5C69"/>
    <w:rsid w:val="00EA24AC"/>
    <w:rsid w:val="00EF75A5"/>
    <w:rsid w:val="00F85F42"/>
    <w:rsid w:val="00F9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FA"/>
    <w:pPr>
      <w:ind w:left="720"/>
      <w:contextualSpacing/>
    </w:pPr>
  </w:style>
  <w:style w:type="table" w:styleId="TableGrid">
    <w:name w:val="Table Grid"/>
    <w:basedOn w:val="TableNormal"/>
    <w:uiPriority w:val="59"/>
    <w:rsid w:val="0090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E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1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330B-BBFA-4EFE-94E7-D8632955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WarezBB</cp:lastModifiedBy>
  <cp:revision>6</cp:revision>
  <dcterms:created xsi:type="dcterms:W3CDTF">2011-12-18T14:51:00Z</dcterms:created>
  <dcterms:modified xsi:type="dcterms:W3CDTF">2011-12-19T03:16:00Z</dcterms:modified>
</cp:coreProperties>
</file>